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ECDBD" w14:textId="14AEDDBD" w:rsidR="008617E6" w:rsidRDefault="008617E6" w:rsidP="00D50C98">
      <w:pPr>
        <w:pStyle w:val="Heading1"/>
      </w:pPr>
      <w:r>
        <w:t xml:space="preserve">Setting up a </w:t>
      </w:r>
      <w:r w:rsidR="00E54B34">
        <w:t>Temperature</w:t>
      </w:r>
      <w:r w:rsidR="00F37A62">
        <w:t>/</w:t>
      </w:r>
      <w:proofErr w:type="spellStart"/>
      <w:r w:rsidR="00F37A62">
        <w:t>Humidy</w:t>
      </w:r>
      <w:proofErr w:type="spellEnd"/>
      <w:r w:rsidR="00E54B34">
        <w:t xml:space="preserve"> Sensor </w:t>
      </w:r>
      <w:r>
        <w:t xml:space="preserve">in </w:t>
      </w:r>
      <w:r w:rsidR="00F37A62">
        <w:t>your Pico</w:t>
      </w:r>
    </w:p>
    <w:p w14:paraId="01F7BDDB" w14:textId="77777777" w:rsidR="008617E6" w:rsidRDefault="008617E6">
      <w:pPr>
        <w:rPr>
          <w:b/>
        </w:rPr>
      </w:pPr>
    </w:p>
    <w:p w14:paraId="183B2725" w14:textId="77777777" w:rsidR="008617E6" w:rsidRDefault="008617E6">
      <w:r>
        <w:rPr>
          <w:b/>
        </w:rPr>
        <w:t>Overview</w:t>
      </w:r>
    </w:p>
    <w:p w14:paraId="71B16000" w14:textId="0EE1C213" w:rsidR="008617E6" w:rsidRPr="008617E6" w:rsidRDefault="008617E6" w:rsidP="00E54B34">
      <w:r>
        <w:t xml:space="preserve">In this exercise, we are going to </w:t>
      </w:r>
      <w:r w:rsidR="009A238F">
        <w:t xml:space="preserve">learn how to read temperature </w:t>
      </w:r>
      <w:r w:rsidR="00F37A62">
        <w:t xml:space="preserve">and humidity </w:t>
      </w:r>
      <w:r w:rsidR="009A238F">
        <w:t xml:space="preserve">data from the </w:t>
      </w:r>
      <w:r w:rsidR="00F37A62">
        <w:t xml:space="preserve">DHT11 </w:t>
      </w:r>
      <w:r w:rsidR="009A238F">
        <w:t>temperature</w:t>
      </w:r>
      <w:r w:rsidR="00F37A62">
        <w:t>/humidity</w:t>
      </w:r>
      <w:r w:rsidR="009A238F">
        <w:t xml:space="preserve"> sensor.  </w:t>
      </w:r>
    </w:p>
    <w:p w14:paraId="3CBCCF6B" w14:textId="0C7ACBEE" w:rsidR="002917FA" w:rsidRDefault="00C43FA8">
      <w:r>
        <w:rPr>
          <w:b/>
        </w:rPr>
        <w:t xml:space="preserve">Exercise </w:t>
      </w:r>
      <w:r w:rsidR="008617E6">
        <w:rPr>
          <w:b/>
        </w:rPr>
        <w:t>1</w:t>
      </w:r>
      <w:r>
        <w:rPr>
          <w:b/>
        </w:rPr>
        <w:t>:</w:t>
      </w:r>
      <w:r>
        <w:t xml:space="preserve"> </w:t>
      </w:r>
      <w:proofErr w:type="gramStart"/>
      <w:r w:rsidR="00E54B34">
        <w:rPr>
          <w:b/>
        </w:rPr>
        <w:t xml:space="preserve">The </w:t>
      </w:r>
      <w:r w:rsidR="00F37A62">
        <w:rPr>
          <w:b/>
        </w:rPr>
        <w:t>DHT11</w:t>
      </w:r>
      <w:proofErr w:type="gramEnd"/>
    </w:p>
    <w:p w14:paraId="326E199C" w14:textId="77777777" w:rsidR="00C43FA8" w:rsidRDefault="00C43FA8">
      <w:r>
        <w:t>Take out the following items:</w:t>
      </w:r>
    </w:p>
    <w:p w14:paraId="44D93210" w14:textId="6A66051F" w:rsidR="00C43FA8" w:rsidRDefault="00E54B34" w:rsidP="00C43FA8">
      <w:pPr>
        <w:pStyle w:val="ListParagraph"/>
        <w:numPr>
          <w:ilvl w:val="0"/>
          <w:numId w:val="1"/>
        </w:numPr>
      </w:pPr>
      <w:proofErr w:type="gramStart"/>
      <w:r>
        <w:t xml:space="preserve">The </w:t>
      </w:r>
      <w:r w:rsidR="00F37A62">
        <w:t>DHT11</w:t>
      </w:r>
      <w:proofErr w:type="gramEnd"/>
    </w:p>
    <w:p w14:paraId="5B627916" w14:textId="2B310E83" w:rsidR="00C43FA8" w:rsidRDefault="00F37A62" w:rsidP="00C43FA8">
      <w:pPr>
        <w:pStyle w:val="ListParagraph"/>
        <w:numPr>
          <w:ilvl w:val="0"/>
          <w:numId w:val="1"/>
        </w:numPr>
      </w:pPr>
      <w:r>
        <w:t>2 short wires</w:t>
      </w:r>
    </w:p>
    <w:p w14:paraId="1A08930F" w14:textId="3DFEB3FA" w:rsidR="00F37A62" w:rsidRDefault="00F37A62" w:rsidP="001268F4">
      <w:pPr>
        <w:pStyle w:val="ListParagraph"/>
        <w:numPr>
          <w:ilvl w:val="0"/>
          <w:numId w:val="1"/>
        </w:numPr>
      </w:pPr>
      <w:r>
        <w:t>1 long wire</w:t>
      </w:r>
    </w:p>
    <w:p w14:paraId="3FBE5FCF" w14:textId="5A58C0AD" w:rsidR="00F37A62" w:rsidRDefault="000F61BF" w:rsidP="00C43FA8">
      <w:proofErr w:type="gramStart"/>
      <w:r>
        <w:t>A DHT11</w:t>
      </w:r>
      <w:proofErr w:type="gramEnd"/>
      <w:r>
        <w:t xml:space="preserve"> looks like this:</w:t>
      </w:r>
    </w:p>
    <w:p w14:paraId="700154BE" w14:textId="33AE489F" w:rsidR="000F61BF" w:rsidRDefault="000F61BF" w:rsidP="00C43FA8">
      <w:r w:rsidRPr="000F61BF">
        <w:rPr>
          <w:noProof/>
        </w:rPr>
        <w:drawing>
          <wp:inline distT="0" distB="0" distL="0" distR="0" wp14:anchorId="4024D29B" wp14:editId="2D9B9E2A">
            <wp:extent cx="1005840" cy="1005840"/>
            <wp:effectExtent l="0" t="0" r="3810" b="3810"/>
            <wp:docPr id="11" name="Picture 10" descr="DHT11">
              <a:extLst xmlns:a="http://schemas.openxmlformats.org/drawingml/2006/main">
                <a:ext uri="{FF2B5EF4-FFF2-40B4-BE49-F238E27FC236}">
                  <a16:creationId xmlns:a16="http://schemas.microsoft.com/office/drawing/2014/main" id="{1053743B-0336-30D3-0C41-49AA6E40AE6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DHT11">
                      <a:extLst>
                        <a:ext uri="{FF2B5EF4-FFF2-40B4-BE49-F238E27FC236}">
                          <a16:creationId xmlns:a16="http://schemas.microsoft.com/office/drawing/2014/main" id="{1053743B-0336-30D3-0C41-49AA6E40AE6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934" cy="1005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1F9C9" w14:textId="3B52F6A3" w:rsidR="00F37A62" w:rsidRDefault="00F37A62" w:rsidP="00C43FA8">
      <w:r>
        <w:t xml:space="preserve">The DHT 11 has 4 pins.  Look for the side of </w:t>
      </w:r>
      <w:proofErr w:type="gramStart"/>
      <w:r>
        <w:t>the DHT11</w:t>
      </w:r>
      <w:proofErr w:type="gramEnd"/>
      <w:r>
        <w:t xml:space="preserve"> that is hatched.  From left to right, the pins are:</w:t>
      </w:r>
    </w:p>
    <w:p w14:paraId="5DDF1C04" w14:textId="0CADFC9B" w:rsidR="00F37A62" w:rsidRDefault="00F37A62" w:rsidP="00C43FA8">
      <w:r>
        <w:t>1: Power pin- must be connected to a power source</w:t>
      </w:r>
    </w:p>
    <w:p w14:paraId="4FBF1F26" w14:textId="6F4B6598" w:rsidR="00F37A62" w:rsidRDefault="00F37A62" w:rsidP="00C43FA8">
      <w:r>
        <w:t>2: Data pin- to be connected to a GPIO pin</w:t>
      </w:r>
    </w:p>
    <w:p w14:paraId="0272ADF6" w14:textId="50E45DCC" w:rsidR="00F37A62" w:rsidRDefault="00F37A62" w:rsidP="00C43FA8">
      <w:r>
        <w:t>3- Doesn’t do anything</w:t>
      </w:r>
    </w:p>
    <w:p w14:paraId="6C954B83" w14:textId="2C678BD0" w:rsidR="00F37A62" w:rsidRDefault="00F37A62" w:rsidP="00C43FA8">
      <w:r>
        <w:t>4- Ground pin- must be connected to ground.</w:t>
      </w:r>
    </w:p>
    <w:p w14:paraId="11B14DB6" w14:textId="308894F9" w:rsidR="00C43FA8" w:rsidRDefault="00C43FA8" w:rsidP="00C43FA8">
      <w:r>
        <w:t>We are going to assemble these as per the following diagram:</w:t>
      </w:r>
    </w:p>
    <w:p w14:paraId="59FEEEEC" w14:textId="4BA97900" w:rsidR="00C43FA8" w:rsidRDefault="001268F4" w:rsidP="00C43FA8">
      <w:r w:rsidRPr="001268F4">
        <w:drawing>
          <wp:inline distT="0" distB="0" distL="0" distR="0" wp14:anchorId="65868B57" wp14:editId="05FBF2BB">
            <wp:extent cx="2255520" cy="2128764"/>
            <wp:effectExtent l="0" t="0" r="0" b="5080"/>
            <wp:docPr id="1072184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852" cy="213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C0E71" w14:textId="4EBEC502" w:rsidR="000F61BF" w:rsidRDefault="000F61BF" w:rsidP="00C43FA8">
      <w:r>
        <w:lastRenderedPageBreak/>
        <w:t xml:space="preserve">I found it easiest to connect the DHT11 by flipping </w:t>
      </w:r>
      <w:proofErr w:type="gramStart"/>
      <w:r>
        <w:t>it</w:t>
      </w:r>
      <w:proofErr w:type="gramEnd"/>
      <w:r>
        <w:t xml:space="preserve"> so the power pin is closest to the Pico.  Put the DHT11 on the set of pins closest to the center divider.</w:t>
      </w:r>
    </w:p>
    <w:p w14:paraId="215DFFAC" w14:textId="77777777" w:rsidR="000F61BF" w:rsidRDefault="000F61BF" w:rsidP="00C43FA8"/>
    <w:p w14:paraId="0ACF4FF1" w14:textId="5D68A49B" w:rsidR="000F61BF" w:rsidRDefault="000F61BF" w:rsidP="00C43FA8">
      <w:proofErr w:type="gramStart"/>
      <w:r>
        <w:t>The DHT11</w:t>
      </w:r>
      <w:proofErr w:type="gramEnd"/>
      <w:r>
        <w:t xml:space="preserve"> can be read at most once per second.  It produces two outputs:</w:t>
      </w:r>
    </w:p>
    <w:p w14:paraId="47C41B92" w14:textId="32A44A40" w:rsidR="000F61BF" w:rsidRDefault="000F61BF" w:rsidP="000F61BF">
      <w:pPr>
        <w:pStyle w:val="ListParagraph"/>
        <w:numPr>
          <w:ilvl w:val="0"/>
          <w:numId w:val="4"/>
        </w:numPr>
      </w:pPr>
      <w:r>
        <w:t>A temperature output in Celsius</w:t>
      </w:r>
    </w:p>
    <w:p w14:paraId="09C2F4DC" w14:textId="755DE701" w:rsidR="000F61BF" w:rsidRDefault="000F61BF" w:rsidP="000F61BF">
      <w:pPr>
        <w:pStyle w:val="ListParagraph"/>
        <w:numPr>
          <w:ilvl w:val="0"/>
          <w:numId w:val="4"/>
        </w:numPr>
      </w:pPr>
      <w:r>
        <w:t>A humidity output as a humidity percentage with 0 being completely dry and 100 being water should be condensing</w:t>
      </w:r>
    </w:p>
    <w:p w14:paraId="43CF4CFD" w14:textId="34A1AB93" w:rsidR="00784216" w:rsidRDefault="00784216" w:rsidP="000F61BF">
      <w:r>
        <w:t>To</w:t>
      </w:r>
      <w:r w:rsidR="000F61BF">
        <w:t xml:space="preserve"> use the DHT11, we first invoke the </w:t>
      </w:r>
      <w:proofErr w:type="gramStart"/>
      <w:r w:rsidR="000F61BF">
        <w:t>measure(</w:t>
      </w:r>
      <w:proofErr w:type="gramEnd"/>
      <w:r w:rsidR="000F61BF">
        <w:t>) function which measures the temperature and humidity.  We then extract the temperature and humidity values.</w:t>
      </w:r>
      <w:r>
        <w:t xml:space="preserve">  </w:t>
      </w:r>
    </w:p>
    <w:p w14:paraId="591AE599" w14:textId="77777777" w:rsidR="008617E6" w:rsidRDefault="008617E6" w:rsidP="008617E6">
      <w:r>
        <w:rPr>
          <w:b/>
        </w:rPr>
        <w:t>Exercise 2:</w:t>
      </w:r>
      <w:r>
        <w:t xml:space="preserve"> </w:t>
      </w:r>
      <w:r>
        <w:rPr>
          <w:b/>
        </w:rPr>
        <w:t>Our Code</w:t>
      </w:r>
    </w:p>
    <w:p w14:paraId="523FB645" w14:textId="0D4904C1" w:rsidR="00C43FA8" w:rsidRDefault="00C43FA8" w:rsidP="00C43FA8">
      <w:r>
        <w:t xml:space="preserve">In </w:t>
      </w:r>
      <w:r w:rsidR="000F61BF">
        <w:t xml:space="preserve">a </w:t>
      </w:r>
      <w:r>
        <w:t>new sketch, type the following:</w:t>
      </w:r>
    </w:p>
    <w:p w14:paraId="1DD02A35" w14:textId="4ADD19B0" w:rsidR="00C16B66" w:rsidRPr="00C16B66" w:rsidRDefault="000F61BF" w:rsidP="00C16B66">
      <w:pPr>
        <w:rPr>
          <w:rStyle w:val="IntenseEmphasis"/>
        </w:rPr>
      </w:pPr>
      <w:r w:rsidRPr="000F61BF">
        <w:rPr>
          <w:noProof/>
        </w:rPr>
        <w:drawing>
          <wp:inline distT="0" distB="0" distL="0" distR="0" wp14:anchorId="1F2F628F" wp14:editId="4BB82AC8">
            <wp:extent cx="3798570" cy="3261641"/>
            <wp:effectExtent l="0" t="0" r="0" b="0"/>
            <wp:docPr id="206369565" name="Picture 1" descr="⠊⠍⠏⠕⠗⠞⠀⠙⠓⠞⠂⠀⠐⠞&#10;⠋⠀⠍⠁⠡⠔⠑⠀⠊⠍⠏⠕⠗⠞⠀⠠⠏⠔&#10;&#10;⠎⠢⠎⠕⠗⠐⠶⠙⠓⠞⠲⠠⠠⠙⠓⠞⠼⠁⠁⠐⠣⠠⠏⠔⠐⠣⠼⠁⠋⠐⠜⠐⠜&#10;&#10;&#10;⠱⠊⠇⠑⠀⠠⠞⠗⠥⠑⠒&#10;⠀⠀⠀⠀⠐⠞⠲⠎⠇⠑⠑⠏⠐⠣⠼⠃⠐⠜&#10;⠀⠀⠀⠀⠎⠢⠎⠕⠗⠲⠍⠂⠎⠥⠗⠑⠐⠣⠐⠜&#10;⠀⠀⠀⠀⠞⠑⠍⠏⠠⠉⠐⠶⠎⠢⠎⠕⠗⠲⠞⠑⠍⠏⠻⠁⠞⠥⠗⠑⠐⠣⠐⠜&#10;⠀⠀⠀⠀⠓⠥⠍⠐⠶⠎⠢⠎⠕⠗⠲⠓⠥⠍⠊⠙⠊⠞⠽⠐⠣⠐⠜&#10;⠀⠀⠀⠀⠞⠑⠍⠏⠠⠋⠐⠶⠞⠑⠍⠏⠠⠉⠐⠔⠐⠣⠼⠊⠸⠌⠼⠑⠐⠜⠐⠖⠼⠉⠃&#10;⠀⠀⠀⠀⠏⠗⠔⠞⠐⠣⠄⠞⠑⠍⠏⠀⠔⠀⠠⠋⠒⠀⠄⠐⠖⠌⠗⠐⠣⠞⠑⠍⠏⠠⠋⠐⠜⠐⠜&#10;⠀⠀⠀⠀⠏⠗⠔⠞⠐⠣⠄⠞⠑⠍⠏⠀⠔⠀⠠⠉⠒⠀⠄⠐⠖⠌⠗⠐⠣⠞⠑⠍⠏⠠⠉⠐⠜⠐⠜&#10;⠀⠀⠀⠀⠏⠗⠔⠞⠐⠣⠄⠓⠥⠍⠊⠙⠰⠽⠒⠀⠄⠐⠖⠌⠗⠐⠣⠓⠥⠍⠐⠜⠐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69565" name="Picture 1" descr="⠊⠍⠏⠕⠗⠞⠀⠙⠓⠞⠂⠀⠐⠞&#10;⠋⠀⠍⠁⠡⠔⠑⠀⠊⠍⠏⠕⠗⠞⠀⠠⠏⠔&#10;&#10;⠎⠢⠎⠕⠗⠐⠶⠙⠓⠞⠲⠠⠠⠙⠓⠞⠼⠁⠁⠐⠣⠠⠏⠔⠐⠣⠼⠁⠋⠐⠜⠐⠜&#10;&#10;&#10;⠱⠊⠇⠑⠀⠠⠞⠗⠥⠑⠒&#10;⠀⠀⠀⠀⠐⠞⠲⠎⠇⠑⠑⠏⠐⠣⠼⠃⠐⠜&#10;⠀⠀⠀⠀⠎⠢⠎⠕⠗⠲⠍⠂⠎⠥⠗⠑⠐⠣⠐⠜&#10;⠀⠀⠀⠀⠞⠑⠍⠏⠠⠉⠐⠶⠎⠢⠎⠕⠗⠲⠞⠑⠍⠏⠻⠁⠞⠥⠗⠑⠐⠣⠐⠜&#10;⠀⠀⠀⠀⠓⠥⠍⠐⠶⠎⠢⠎⠕⠗⠲⠓⠥⠍⠊⠙⠊⠞⠽⠐⠣⠐⠜&#10;⠀⠀⠀⠀⠞⠑⠍⠏⠠⠋⠐⠶⠞⠑⠍⠏⠠⠉⠐⠔⠐⠣⠼⠊⠸⠌⠼⠑⠐⠜⠐⠖⠼⠉⠃&#10;⠀⠀⠀⠀⠏⠗⠔⠞⠐⠣⠄⠞⠑⠍⠏⠀⠔⠀⠠⠋⠒⠀⠄⠐⠖⠌⠗⠐⠣⠞⠑⠍⠏⠠⠋⠐⠜⠐⠜&#10;⠀⠀⠀⠀⠏⠗⠔⠞⠐⠣⠄⠞⠑⠍⠏⠀⠔⠀⠠⠉⠒⠀⠄⠐⠖⠌⠗⠐⠣⠞⠑⠍⠏⠠⠉⠐⠜⠐⠜&#10;⠀⠀⠀⠀⠏⠗⠔⠞⠐⠣⠄⠓⠥⠍⠊⠙⠰⠽⠒⠀⠄⠐⠖⠌⠗⠐⠣⠓⠥⠍⠐⠜⠐⠜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02523" cy="326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dir w:val="rtl">
        <w:r w:rsidR="004D4B04">
          <w:t>‬</w:t>
        </w:r>
        <w:r>
          <w:t>‬</w:t>
        </w:r>
        <w:r>
          <w:t>‬</w:t>
        </w:r>
        <w:r w:rsidR="00000000">
          <w:t>‬</w:t>
        </w:r>
      </w:dir>
    </w:p>
    <w:p w14:paraId="4FBB05F6" w14:textId="22649D5A" w:rsidR="002711CD" w:rsidRDefault="002711CD" w:rsidP="002711CD">
      <w:r>
        <w:t xml:space="preserve">There is one unusual variation in a command, and one new command.  The variation in command is in </w:t>
      </w:r>
      <w:r w:rsidR="00C16B66">
        <w:t>setting the input pin as ADC.  ADC stands for analog to digital conversion.  We are reading analog input and converting into a form a computer chip can understand.</w:t>
      </w:r>
    </w:p>
    <w:p w14:paraId="6693802B" w14:textId="09BF77B2" w:rsidR="00C16B66" w:rsidRDefault="00C16B66" w:rsidP="002711CD">
      <w:r>
        <w:t xml:space="preserve">The ADC library also doesn’t use </w:t>
      </w:r>
      <w:proofErr w:type="spellStart"/>
      <w:r>
        <w:t>Pin.value</w:t>
      </w:r>
      <w:proofErr w:type="spellEnd"/>
      <w:r>
        <w:t xml:space="preserve">(), instead using ADC.read_16().  </w:t>
      </w:r>
      <w:proofErr w:type="spellStart"/>
      <w:r>
        <w:t>Pin.value</w:t>
      </w:r>
      <w:proofErr w:type="spellEnd"/>
      <w:r>
        <w:t>() returns a value between 0 and 1.  ADC.read_u16 converts the infinite variation of an analog signal into 2</w:t>
      </w:r>
      <w:r w:rsidRPr="00C16B66">
        <w:rPr>
          <w:vertAlign w:val="superscript"/>
        </w:rPr>
        <w:t>16</w:t>
      </w:r>
      <w:r>
        <w:t xml:space="preserve">=65536 possible values </w:t>
      </w:r>
    </w:p>
    <w:p w14:paraId="11A83D2F" w14:textId="26C311B6" w:rsidR="00FA4BCA" w:rsidRDefault="00FA4BCA" w:rsidP="00FA4BCA">
      <w:pPr>
        <w:rPr>
          <w:b/>
        </w:rPr>
      </w:pPr>
      <w:r>
        <w:rPr>
          <w:b/>
        </w:rPr>
        <w:t>Exercise 3:</w:t>
      </w:r>
      <w:r>
        <w:t xml:space="preserve"> </w:t>
      </w:r>
      <w:r>
        <w:rPr>
          <w:b/>
        </w:rPr>
        <w:t xml:space="preserve">Monitoring the </w:t>
      </w:r>
      <w:r w:rsidR="002711CD">
        <w:rPr>
          <w:b/>
        </w:rPr>
        <w:t>sensor</w:t>
      </w:r>
    </w:p>
    <w:p w14:paraId="450E62AB" w14:textId="7CDB1920" w:rsidR="00FA4BCA" w:rsidRDefault="00FA4BCA" w:rsidP="00FA4BCA">
      <w:r>
        <w:t>If you</w:t>
      </w:r>
      <w:r w:rsidR="002711CD">
        <w:t>r</w:t>
      </w:r>
      <w:r>
        <w:t xml:space="preserve"> </w:t>
      </w:r>
      <w:r w:rsidR="002711CD">
        <w:t>sensor is working, you should see output like this</w:t>
      </w:r>
      <w:r>
        <w:t>:</w:t>
      </w:r>
    </w:p>
    <w:p w14:paraId="53EC21AC" w14:textId="098C77C5" w:rsidR="00FA4BCA" w:rsidRDefault="000F61BF" w:rsidP="00FA4BCA">
      <w:r w:rsidRPr="000F61BF">
        <w:rPr>
          <w:noProof/>
        </w:rPr>
        <w:lastRenderedPageBreak/>
        <w:drawing>
          <wp:inline distT="0" distB="0" distL="0" distR="0" wp14:anchorId="6CDB680D" wp14:editId="63483C46">
            <wp:extent cx="1744979" cy="993669"/>
            <wp:effectExtent l="0" t="0" r="8255" b="0"/>
            <wp:docPr id="1647198900" name="Picture 1" descr="Sample outp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198900" name="Picture 1" descr="Sample outpu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53859" cy="998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B9E73" w14:textId="2A19DA4A" w:rsidR="000F61BF" w:rsidRDefault="000F61BF" w:rsidP="00FA4BCA">
      <w:r>
        <w:t>If you breathe on the sensor, the temperature should rise.  If you hold the sensor, the humidity level should rise.</w:t>
      </w:r>
    </w:p>
    <w:p w14:paraId="24D49E60" w14:textId="1BE5E328" w:rsidR="00FA4BCA" w:rsidRPr="00FA4BCA" w:rsidRDefault="00FA4BCA" w:rsidP="00FA4BCA">
      <w:r>
        <w:t xml:space="preserve">Take a screenshot of the </w:t>
      </w:r>
      <w:r w:rsidR="000F61BF">
        <w:t xml:space="preserve">humidity sensor output </w:t>
      </w:r>
      <w:r>
        <w:t>changing and upload it to Canvas.</w:t>
      </w:r>
    </w:p>
    <w:p w14:paraId="38734944" w14:textId="5D48410F" w:rsidR="002711CD" w:rsidRDefault="002711CD" w:rsidP="00C43FA8"/>
    <w:sectPr w:rsidR="002711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148A8"/>
    <w:multiLevelType w:val="hybridMultilevel"/>
    <w:tmpl w:val="095435A6"/>
    <w:lvl w:ilvl="0" w:tplc="DC80B4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741FD4"/>
    <w:multiLevelType w:val="hybridMultilevel"/>
    <w:tmpl w:val="70B65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EE4A4E"/>
    <w:multiLevelType w:val="hybridMultilevel"/>
    <w:tmpl w:val="900CA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1B5400"/>
    <w:multiLevelType w:val="hybridMultilevel"/>
    <w:tmpl w:val="830E3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2433234">
    <w:abstractNumId w:val="2"/>
  </w:num>
  <w:num w:numId="2" w16cid:durableId="1460027923">
    <w:abstractNumId w:val="1"/>
  </w:num>
  <w:num w:numId="3" w16cid:durableId="1526363583">
    <w:abstractNumId w:val="3"/>
  </w:num>
  <w:num w:numId="4" w16cid:durableId="429156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FA8"/>
    <w:rsid w:val="00071C39"/>
    <w:rsid w:val="000864CC"/>
    <w:rsid w:val="000B0823"/>
    <w:rsid w:val="000B5A9E"/>
    <w:rsid w:val="000C37AD"/>
    <w:rsid w:val="000F61BF"/>
    <w:rsid w:val="001268F4"/>
    <w:rsid w:val="001E1C41"/>
    <w:rsid w:val="0027025D"/>
    <w:rsid w:val="002711CD"/>
    <w:rsid w:val="002917FA"/>
    <w:rsid w:val="004D4B04"/>
    <w:rsid w:val="00561EA7"/>
    <w:rsid w:val="005D6A67"/>
    <w:rsid w:val="00784216"/>
    <w:rsid w:val="007A59D9"/>
    <w:rsid w:val="008617E6"/>
    <w:rsid w:val="009A238F"/>
    <w:rsid w:val="009C7DD8"/>
    <w:rsid w:val="00AB5D34"/>
    <w:rsid w:val="00B23ACC"/>
    <w:rsid w:val="00B81A53"/>
    <w:rsid w:val="00BC40B9"/>
    <w:rsid w:val="00C16B66"/>
    <w:rsid w:val="00C43FA8"/>
    <w:rsid w:val="00C96F55"/>
    <w:rsid w:val="00D50C98"/>
    <w:rsid w:val="00D83CFA"/>
    <w:rsid w:val="00E1791D"/>
    <w:rsid w:val="00E54B34"/>
    <w:rsid w:val="00F041E6"/>
    <w:rsid w:val="00F37A62"/>
    <w:rsid w:val="00FA4BCA"/>
    <w:rsid w:val="00FB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25F20"/>
  <w15:chartTrackingRefBased/>
  <w15:docId w15:val="{970EFEC8-BBC1-4ACF-AF39-B98F8F2F7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0C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FA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617E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C16B66"/>
    <w:rPr>
      <w:i/>
      <w:iCs/>
      <w:color w:val="5B9BD5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D50C9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Missouri S&amp;T</Company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Chua, Cecil Eng Huang</dc:creator>
  <cp:keywords/>
  <dc:description/>
  <cp:lastModifiedBy>Cecil Chua</cp:lastModifiedBy>
  <cp:revision>6</cp:revision>
  <dcterms:created xsi:type="dcterms:W3CDTF">2026-01-25T19:27:00Z</dcterms:created>
  <dcterms:modified xsi:type="dcterms:W3CDTF">2026-05-03T22:30:00Z</dcterms:modified>
</cp:coreProperties>
</file>