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0ECDBD" w14:textId="51732E7C" w:rsidR="008617E6" w:rsidRDefault="008617E6" w:rsidP="00D50C98">
      <w:pPr>
        <w:pStyle w:val="Heading1"/>
      </w:pPr>
      <w:r>
        <w:t xml:space="preserve">Setting up </w:t>
      </w:r>
      <w:r w:rsidR="00215779">
        <w:t xml:space="preserve">the LCD </w:t>
      </w:r>
      <w:r>
        <w:t xml:space="preserve">in </w:t>
      </w:r>
      <w:r w:rsidR="00F37A62">
        <w:t>your Pico</w:t>
      </w:r>
    </w:p>
    <w:p w14:paraId="01F7BDDB" w14:textId="77777777" w:rsidR="008617E6" w:rsidRDefault="008617E6">
      <w:pPr>
        <w:rPr>
          <w:b/>
        </w:rPr>
      </w:pPr>
    </w:p>
    <w:p w14:paraId="183B2725" w14:textId="77777777" w:rsidR="008617E6" w:rsidRDefault="008617E6">
      <w:r>
        <w:rPr>
          <w:b/>
        </w:rPr>
        <w:t>Overview</w:t>
      </w:r>
    </w:p>
    <w:p w14:paraId="678A5F67" w14:textId="1F3AE37E" w:rsidR="00215779" w:rsidRDefault="008617E6" w:rsidP="00E54B34">
      <w:r>
        <w:t xml:space="preserve">In this exercise, we are going to </w:t>
      </w:r>
      <w:r w:rsidR="009A238F">
        <w:t xml:space="preserve">learn how to </w:t>
      </w:r>
      <w:r w:rsidR="00215779">
        <w:t>use the LCD 1602 liquid crystal display.  This device has four inputs:</w:t>
      </w:r>
    </w:p>
    <w:p w14:paraId="06604CCC" w14:textId="6A20B38F" w:rsidR="00215779" w:rsidRDefault="00215779" w:rsidP="00215779">
      <w:pPr>
        <w:pStyle w:val="ListParagraph"/>
        <w:numPr>
          <w:ilvl w:val="0"/>
          <w:numId w:val="5"/>
        </w:numPr>
      </w:pPr>
      <w:r>
        <w:t>GND: Ground</w:t>
      </w:r>
    </w:p>
    <w:p w14:paraId="139BCA55" w14:textId="3D5F5A38" w:rsidR="00215779" w:rsidRDefault="00215779" w:rsidP="00215779">
      <w:pPr>
        <w:pStyle w:val="ListParagraph"/>
        <w:numPr>
          <w:ilvl w:val="0"/>
          <w:numId w:val="5"/>
        </w:numPr>
      </w:pPr>
      <w:r>
        <w:t>VCC: Voltage.  The LCD requires a 5V power source rather than a 3.3V one</w:t>
      </w:r>
    </w:p>
    <w:p w14:paraId="51BCCA5C" w14:textId="4999D70D" w:rsidR="00215779" w:rsidRDefault="00215779" w:rsidP="00215779">
      <w:pPr>
        <w:pStyle w:val="ListParagraph"/>
        <w:numPr>
          <w:ilvl w:val="0"/>
          <w:numId w:val="5"/>
        </w:numPr>
      </w:pPr>
      <w:r>
        <w:t>SDA: Serial data line</w:t>
      </w:r>
    </w:p>
    <w:p w14:paraId="68944DE1" w14:textId="765AECB4" w:rsidR="00215779" w:rsidRDefault="00215779" w:rsidP="00215779">
      <w:pPr>
        <w:pStyle w:val="ListParagraph"/>
        <w:numPr>
          <w:ilvl w:val="0"/>
          <w:numId w:val="5"/>
        </w:numPr>
      </w:pPr>
      <w:r>
        <w:t>SDC: Serial clock line</w:t>
      </w:r>
    </w:p>
    <w:p w14:paraId="0A358ED9" w14:textId="3053E2E6" w:rsidR="00215779" w:rsidRDefault="00215779" w:rsidP="00E54B34">
      <w:r>
        <w:rPr>
          <w:noProof/>
        </w:rPr>
        <w:drawing>
          <wp:inline distT="0" distB="0" distL="0" distR="0" wp14:anchorId="1D3461BB" wp14:editId="36509538">
            <wp:extent cx="2514600" cy="3352800"/>
            <wp:effectExtent l="0" t="0" r="0" b="0"/>
            <wp:docPr id="1425194091" name="Picture 1" descr="The four pins on the LC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5194091" name="Picture 1" descr="The four pins on the LC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14600" cy="335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CA1A00" w14:textId="77777777" w:rsidR="00215779" w:rsidRDefault="00215779" w:rsidP="00E54B34"/>
    <w:p w14:paraId="4F694CD5" w14:textId="0FC66CB4" w:rsidR="00215779" w:rsidRDefault="00215779" w:rsidP="00E54B34">
      <w:r>
        <w:t xml:space="preserve">To connect this, you will use the female-to-male jumper cables that come with your kit.  This looks like a giant flat rainbow strip with a female socket (hole) at one end, and a male socket (pin) at the other end.  You will need to pull off the jumpers- they are stuck together with </w:t>
      </w:r>
      <w:proofErr w:type="gramStart"/>
      <w:r>
        <w:t>a weak</w:t>
      </w:r>
      <w:proofErr w:type="gramEnd"/>
      <w:r>
        <w:t xml:space="preserve"> glue.</w:t>
      </w:r>
    </w:p>
    <w:p w14:paraId="508C7F7C" w14:textId="7EEC4ABD" w:rsidR="00215779" w:rsidRDefault="00215779" w:rsidP="00E54B34">
      <w:r>
        <w:t>Connect the GND pin on the LCD to your ground</w:t>
      </w:r>
    </w:p>
    <w:p w14:paraId="6AC71C91" w14:textId="30AF0EE5" w:rsidR="00215779" w:rsidRDefault="00215779" w:rsidP="00E54B34">
      <w:r>
        <w:t xml:space="preserve">Connect the VCC pin to pin 40 on your Pico. With the USB bus facing you, this will be the first </w:t>
      </w:r>
      <w:proofErr w:type="gramStart"/>
      <w:r>
        <w:t>pin</w:t>
      </w:r>
      <w:proofErr w:type="gramEnd"/>
      <w:r>
        <w:t xml:space="preserve"> on your left.  The 3.3V pin is the fourth pin on your left.</w:t>
      </w:r>
    </w:p>
    <w:p w14:paraId="604CF043" w14:textId="6E6A0A31" w:rsidR="00215779" w:rsidRDefault="00215779" w:rsidP="00E54B34">
      <w:r>
        <w:t>Connect the SDA pin on the LCD to pin 9 on the Pico.  This is the I2C1 SDA pin.</w:t>
      </w:r>
    </w:p>
    <w:p w14:paraId="70346B58" w14:textId="099F10B5" w:rsidR="00215779" w:rsidRDefault="00215779" w:rsidP="00215779">
      <w:r>
        <w:t xml:space="preserve">Connect the SDA pin on the LCD to pin </w:t>
      </w:r>
      <w:r>
        <w:t>10</w:t>
      </w:r>
      <w:r>
        <w:t xml:space="preserve"> on the Pico.  This is the I2C1 S</w:t>
      </w:r>
      <w:r>
        <w:t>DC</w:t>
      </w:r>
      <w:r>
        <w:t xml:space="preserve"> pin.</w:t>
      </w:r>
    </w:p>
    <w:p w14:paraId="2E6BF4CA" w14:textId="3421DD17" w:rsidR="00215779" w:rsidRDefault="00E66BB8" w:rsidP="00E54B34">
      <w:r>
        <w:lastRenderedPageBreak/>
        <w:t>Then, write the following code:</w:t>
      </w:r>
    </w:p>
    <w:p w14:paraId="2B3B8588" w14:textId="56F4796B" w:rsidR="00E66BB8" w:rsidRDefault="00E66BB8" w:rsidP="00E54B34">
      <w:r w:rsidRPr="00E66BB8">
        <w:drawing>
          <wp:inline distT="0" distB="0" distL="0" distR="0" wp14:anchorId="7BE2E964" wp14:editId="018F5F89">
            <wp:extent cx="5943600" cy="4559300"/>
            <wp:effectExtent l="0" t="0" r="0" b="0"/>
            <wp:docPr id="1846026698" name="Picture 1" descr="⠋⠀⠍⠁⠡⠔⠑⠀⠊⠍⠏⠕⠗⠞⠀⠠⠊⠼⠃⠠⠉⠂⠀⠠⠏⠔&#10;⠋⠀⠇⠉⠙⠼⠁⠋⠚⠃⠀⠊⠍⠏⠕⠗⠞⠀⠠⠠⠇⠉⠙&#10;⠊⠍⠏⠕⠗⠞⠀⠐⠞&#10;&#10;⠸⠹⠀⠠⠔⠊⠞⠊⠁⠇⠊⠵⠑⠀⠠⠊⠼⠃⠠⠉⠀⠉⠕⠍⠍⠥⠝⠊⠉⠁⠰⠝⠀⠐⠣⠠⠊⠼⠃⠠⠉⠼⠚⠐⠜&#10;⠊⠼⠃⠰⠉⠀⠐⠶⠀⠠⠊⠼⠃⠠⠉⠐⠣⠼⠁⠂⠀⠎⠙⠁⠐⠶⠠⠏⠔⠐⠣⠼⠋⠐⠜⠂⠀⠎⠉⠇⠐⠶⠠⠏⠔⠐⠣⠼⠛⠐⠜⠂⠀⠋⠗⠑⠟⠐⠶⠼⠙⠚⠚⠚⠚⠚⠐⠜&#10;&#10;⠸⠹⠀⠠⠉⠗⠂⠞⠑⠀⠁⠝⠀⠠⠠⠇⠉⠙⠀⠕⠃⠚⠑⠉⠞&#10;⠇⠉⠙⠀⠐⠶⠀⠠⠠⠇⠉⠙⠐⠣⠊⠼⠃⠰⠉⠐⠜&#10;&#10;⠸⠹⠀⠠⠲⠏⠇⠁⠽⠀⠮⠀⠋⠌⠀⠍⠑⠎⠎⠁⠛⠑&#10;⠇⠉⠙⠲⠉⠇⠑⠜⠐⠣⠐⠜&#10;⠇⠉⠙⠲⠍⠑⠎⠎⠁⠛⠑⠐⠣⠠⠶⠠⠓⠑⠇⠇⠕⠂⠀⠠⠸⠺⠖⠴⠐⠜&#10;⠐⠞⠲⠎⠇⠑⠑⠏⠐⠣⠼⠃⠐⠜&#10;&#10;⠸⠹⠀⠠⠍⠕⠧⠑⠀⠞⠕⠀⠮⠀⠎⠑⠉⠕⠝⠙⠀⠇⠔⠑⠀⠯⠀⠲⠏⠇⠁⠽⠀⠁⠝⠕⠮⠗⠀⠍⠑⠎⠎⠁⠛⠑&#10;⠇⠉⠙⠲⠺⠗⠊⠞⠑⠐⠣⠼⠚⠂⠀⠼⠁⠂⠠⠶⠠⠠⠇⠉⠙⠼⠁⠋⠚⠃⠀⠾⠀⠠⠊⠼⠃⠠⠉⠠⠶⠐⠜⠀⠀⠸⠹⠀⠠⠉⠕⠇⠥⠍⠝⠀⠼⠚⠂⠀⠠⠇⠔⠑⠀⠼⠁&#10;⠐⠞⠲⠎⠇⠑⠑⠏⠐⠣⠼⠑⠐⠜&#10;&#10;⠸⠹⠀⠠⠉⠇⠑⠜⠀⠮⠀⠲⠏⠇⠁⠽&#10;⠇⠉⠙⠲⠉⠇⠑⠜⠐⠣⠐⠜&#10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6026698" name="Picture 1" descr="⠋⠀⠍⠁⠡⠔⠑⠀⠊⠍⠏⠕⠗⠞⠀⠠⠊⠼⠃⠠⠉⠂⠀⠠⠏⠔&#10;⠋⠀⠇⠉⠙⠼⠁⠋⠚⠃⠀⠊⠍⠏⠕⠗⠞⠀⠠⠠⠇⠉⠙&#10;⠊⠍⠏⠕⠗⠞⠀⠐⠞&#10;&#10;⠸⠹⠀⠠⠔⠊⠞⠊⠁⠇⠊⠵⠑⠀⠠⠊⠼⠃⠠⠉⠀⠉⠕⠍⠍⠥⠝⠊⠉⠁⠰⠝⠀⠐⠣⠠⠊⠼⠃⠠⠉⠼⠚⠐⠜&#10;⠊⠼⠃⠰⠉⠀⠐⠶⠀⠠⠊⠼⠃⠠⠉⠐⠣⠼⠁⠂⠀⠎⠙⠁⠐⠶⠠⠏⠔⠐⠣⠼⠋⠐⠜⠂⠀⠎⠉⠇⠐⠶⠠⠏⠔⠐⠣⠼⠛⠐⠜⠂⠀⠋⠗⠑⠟⠐⠶⠼⠙⠚⠚⠚⠚⠚⠐⠜&#10;&#10;⠸⠹⠀⠠⠉⠗⠂⠞⠑⠀⠁⠝⠀⠠⠠⠇⠉⠙⠀⠕⠃⠚⠑⠉⠞&#10;⠇⠉⠙⠀⠐⠶⠀⠠⠠⠇⠉⠙⠐⠣⠊⠼⠃⠰⠉⠐⠜&#10;&#10;⠸⠹⠀⠠⠲⠏⠇⠁⠽⠀⠮⠀⠋⠌⠀⠍⠑⠎⠎⠁⠛⠑&#10;⠇⠉⠙⠲⠉⠇⠑⠜⠐⠣⠐⠜&#10;⠇⠉⠙⠲⠍⠑⠎⠎⠁⠛⠑⠐⠣⠠⠶⠠⠓⠑⠇⠇⠕⠂⠀⠠⠸⠺⠖⠴⠐⠜&#10;⠐⠞⠲⠎⠇⠑⠑⠏⠐⠣⠼⠃⠐⠜&#10;&#10;⠸⠹⠀⠠⠍⠕⠧⠑⠀⠞⠕⠀⠮⠀⠎⠑⠉⠕⠝⠙⠀⠇⠔⠑⠀⠯⠀⠲⠏⠇⠁⠽⠀⠁⠝⠕⠮⠗⠀⠍⠑⠎⠎⠁⠛⠑&#10;⠇⠉⠙⠲⠺⠗⠊⠞⠑⠐⠣⠼⠚⠂⠀⠼⠁⠂⠠⠶⠠⠠⠇⠉⠙⠼⠁⠋⠚⠃⠀⠾⠀⠠⠊⠼⠃⠠⠉⠠⠶⠐⠜⠀⠀⠸⠹⠀⠠⠉⠕⠇⠥⠍⠝⠀⠼⠚⠂⠀⠠⠇⠔⠑⠀⠼⠁&#10;⠐⠞⠲⠎⠇⠑⠑⠏⠐⠣⠼⠑⠐⠜&#10;&#10;⠸⠹⠀⠠⠉⠇⠑⠜⠀⠮⠀⠲⠏⠇⠁⠽&#10;⠇⠉⠙⠲⠉⠇⠑⠜⠐⠣⠐⠜&#10;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559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CBAC26" w14:textId="46B11064" w:rsidR="00215779" w:rsidRDefault="00E66BB8" w:rsidP="00E54B34">
      <w:r>
        <w:t xml:space="preserve">You should observe some text </w:t>
      </w:r>
      <w:proofErr w:type="gramStart"/>
      <w:r>
        <w:t>appear</w:t>
      </w:r>
      <w:proofErr w:type="gramEnd"/>
      <w:r>
        <w:t xml:space="preserve"> on the LCD screen. After 2 seconds, more text will appear after it.  Then, after 5 seconds, the text will disappear.</w:t>
      </w:r>
    </w:p>
    <w:p w14:paraId="3CBCCF6B" w14:textId="3E425E4C" w:rsidR="002917FA" w:rsidRDefault="00C43FA8">
      <w:r>
        <w:rPr>
          <w:b/>
        </w:rPr>
        <w:t xml:space="preserve">Exercise </w:t>
      </w:r>
      <w:r w:rsidR="00E66BB8">
        <w:rPr>
          <w:b/>
        </w:rPr>
        <w:t>2</w:t>
      </w:r>
      <w:r>
        <w:rPr>
          <w:b/>
        </w:rPr>
        <w:t>:</w:t>
      </w:r>
      <w:r>
        <w:t xml:space="preserve"> </w:t>
      </w:r>
      <w:r w:rsidR="00E66BB8">
        <w:rPr>
          <w:b/>
        </w:rPr>
        <w:t>Combine LCD with the DHT11</w:t>
      </w:r>
    </w:p>
    <w:p w14:paraId="0CF8216C" w14:textId="1F7282EE" w:rsidR="00E66BB8" w:rsidRDefault="00E66BB8">
      <w:r>
        <w:t xml:space="preserve">Set up a DHT 11.  Set it up so your LCD screen will display the current temperature.  Temperature in </w:t>
      </w:r>
      <w:proofErr w:type="spellStart"/>
      <w:r>
        <w:t>Farenheit</w:t>
      </w:r>
      <w:proofErr w:type="spellEnd"/>
      <w:r>
        <w:t xml:space="preserve"> will appear on the first line, and the temperature in Celsius will appear on the second line.  The temperature will be refreshed every 2 seconds.</w:t>
      </w:r>
    </w:p>
    <w:p w14:paraId="07A0B493" w14:textId="271C1B39" w:rsidR="00E66BB8" w:rsidRDefault="00E66BB8">
      <w:r>
        <w:t>If you forgot how to set up a DHT11, refer back to the corresponding lab.</w:t>
      </w:r>
    </w:p>
    <w:p w14:paraId="38734944" w14:textId="09CC6B44" w:rsidR="002711CD" w:rsidRDefault="00E66BB8" w:rsidP="00C43FA8">
      <w:r>
        <w:rPr>
          <w:noProof/>
        </w:rPr>
        <w:lastRenderedPageBreak/>
        <w:drawing>
          <wp:inline distT="0" distB="0" distL="0" distR="0" wp14:anchorId="023BBFA9" wp14:editId="69E0D394">
            <wp:extent cx="4861560" cy="3646170"/>
            <wp:effectExtent l="0" t="1905" r="0" b="0"/>
            <wp:docPr id="544602771" name="Picture 2" descr="Result if you implemented everything successfully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4602771" name="Picture 2" descr="Result if you implemented everything successfully.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4861560" cy="3646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2711C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60148A8"/>
    <w:multiLevelType w:val="hybridMultilevel"/>
    <w:tmpl w:val="095435A6"/>
    <w:lvl w:ilvl="0" w:tplc="DC80B428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66A1B3D"/>
    <w:multiLevelType w:val="hybridMultilevel"/>
    <w:tmpl w:val="4EB83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3741FD4"/>
    <w:multiLevelType w:val="hybridMultilevel"/>
    <w:tmpl w:val="70B65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6EE4A4E"/>
    <w:multiLevelType w:val="hybridMultilevel"/>
    <w:tmpl w:val="900CA7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31B5400"/>
    <w:multiLevelType w:val="hybridMultilevel"/>
    <w:tmpl w:val="830E3D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12433234">
    <w:abstractNumId w:val="3"/>
  </w:num>
  <w:num w:numId="2" w16cid:durableId="1460027923">
    <w:abstractNumId w:val="2"/>
  </w:num>
  <w:num w:numId="3" w16cid:durableId="1526363583">
    <w:abstractNumId w:val="4"/>
  </w:num>
  <w:num w:numId="4" w16cid:durableId="429156972">
    <w:abstractNumId w:val="0"/>
  </w:num>
  <w:num w:numId="5" w16cid:durableId="147267409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43FA8"/>
    <w:rsid w:val="00071C39"/>
    <w:rsid w:val="000864CC"/>
    <w:rsid w:val="000B0823"/>
    <w:rsid w:val="000B5A9E"/>
    <w:rsid w:val="000C37AD"/>
    <w:rsid w:val="000F61BF"/>
    <w:rsid w:val="00215779"/>
    <w:rsid w:val="0027025D"/>
    <w:rsid w:val="002711CD"/>
    <w:rsid w:val="002917FA"/>
    <w:rsid w:val="004D4B04"/>
    <w:rsid w:val="00561EA7"/>
    <w:rsid w:val="005D6A67"/>
    <w:rsid w:val="00784216"/>
    <w:rsid w:val="007A59D9"/>
    <w:rsid w:val="008617E6"/>
    <w:rsid w:val="00895B06"/>
    <w:rsid w:val="009A238F"/>
    <w:rsid w:val="009C7DD8"/>
    <w:rsid w:val="00AB5D34"/>
    <w:rsid w:val="00B23ACC"/>
    <w:rsid w:val="00B81A53"/>
    <w:rsid w:val="00BC40B9"/>
    <w:rsid w:val="00C16B66"/>
    <w:rsid w:val="00C43FA8"/>
    <w:rsid w:val="00C96F55"/>
    <w:rsid w:val="00D50C98"/>
    <w:rsid w:val="00D83CFA"/>
    <w:rsid w:val="00E1791D"/>
    <w:rsid w:val="00E40AB0"/>
    <w:rsid w:val="00E54B34"/>
    <w:rsid w:val="00E66BB8"/>
    <w:rsid w:val="00EB0047"/>
    <w:rsid w:val="00F041E6"/>
    <w:rsid w:val="00F37A62"/>
    <w:rsid w:val="00FA4BCA"/>
    <w:rsid w:val="00FB3E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525F20"/>
  <w15:chartTrackingRefBased/>
  <w15:docId w15:val="{970EFEC8-BBC1-4ACF-AF39-B98F8F2F7F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50C98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43FA8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8617E6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character" w:styleId="IntenseEmphasis">
    <w:name w:val="Intense Emphasis"/>
    <w:basedOn w:val="DefaultParagraphFont"/>
    <w:uiPriority w:val="21"/>
    <w:qFormat/>
    <w:rsid w:val="00C16B66"/>
    <w:rPr>
      <w:i/>
      <w:iCs/>
      <w:color w:val="5B9BD5" w:themeColor="accent1"/>
    </w:rPr>
  </w:style>
  <w:style w:type="character" w:customStyle="1" w:styleId="Heading1Char">
    <w:name w:val="Heading 1 Char"/>
    <w:basedOn w:val="DefaultParagraphFont"/>
    <w:link w:val="Heading1"/>
    <w:uiPriority w:val="9"/>
    <w:rsid w:val="00D50C98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3</Pages>
  <Words>226</Words>
  <Characters>1289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Missouri S&amp;T</Company>
  <LinksUpToDate>false</LinksUpToDate>
  <CharactersWithSpaces>1512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Chua, Cecil Eng Huang</dc:creator>
  <cp:keywords/>
  <dc:description/>
  <cp:lastModifiedBy>Cecil Chua</cp:lastModifiedBy>
  <cp:revision>3</cp:revision>
  <dcterms:created xsi:type="dcterms:W3CDTF">2026-03-10T18:54:00Z</dcterms:created>
  <dcterms:modified xsi:type="dcterms:W3CDTF">2026-03-10T19:13:00Z</dcterms:modified>
</cp:coreProperties>
</file>